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1F0" w:rsidRPr="003649B2" w:rsidRDefault="00E34578" w:rsidP="00E34578">
      <w:pPr>
        <w:widowControl/>
        <w:spacing w:line="276" w:lineRule="auto"/>
        <w:jc w:val="left"/>
        <w:rPr>
          <w:rFonts w:ascii="ＭＳ 明朝" w:hAnsi="ＭＳ 明朝" w:cs="ＭＳ 明朝"/>
          <w:b/>
          <w:kern w:val="0"/>
          <w:lang w:val="ja-JP"/>
        </w:rPr>
      </w:pPr>
      <w:bookmarkStart w:id="0" w:name="_GoBack"/>
      <w:bookmarkEnd w:id="0"/>
      <w:r w:rsidRPr="003649B2">
        <w:rPr>
          <w:rFonts w:ascii="ＭＳ 明朝" w:hAnsi="ＭＳ 明朝" w:cs="ＭＳ 明朝" w:hint="eastAsia"/>
          <w:b/>
          <w:kern w:val="0"/>
          <w:lang w:val="ja-JP"/>
        </w:rPr>
        <w:t>北朝鮮の弾道ミサイル発射に厳しく抗議する</w:t>
      </w:r>
    </w:p>
    <w:p w:rsidR="00E34578" w:rsidRPr="003649B2" w:rsidRDefault="002A61F0" w:rsidP="003649B2">
      <w:pPr>
        <w:widowControl/>
        <w:spacing w:line="276" w:lineRule="auto"/>
        <w:ind w:firstLineChars="200" w:firstLine="444"/>
        <w:jc w:val="left"/>
        <w:rPr>
          <w:rFonts w:ascii="ＭＳ 明朝" w:hAnsi="ＭＳ 明朝" w:cs="ＭＳ 明朝"/>
          <w:b/>
          <w:kern w:val="0"/>
        </w:rPr>
      </w:pPr>
      <w:r w:rsidRPr="003649B2">
        <w:rPr>
          <w:rFonts w:ascii="ＭＳ 明朝" w:hAnsi="ＭＳ 明朝" w:cs="ＭＳ 明朝" w:hint="eastAsia"/>
          <w:b/>
          <w:kern w:val="0"/>
          <w:lang w:val="ja-JP"/>
        </w:rPr>
        <w:t>――</w:t>
      </w:r>
      <w:r w:rsidR="00EB206B" w:rsidRPr="003649B2">
        <w:rPr>
          <w:rFonts w:ascii="ＭＳ 明朝" w:hAnsi="ＭＳ 明朝" w:cs="ＭＳ 明朝" w:hint="eastAsia"/>
          <w:b/>
          <w:kern w:val="0"/>
          <w:lang w:val="ja-JP"/>
        </w:rPr>
        <w:t>経済制裁強化</w:t>
      </w:r>
      <w:r w:rsidR="00462AB9" w:rsidRPr="003649B2">
        <w:rPr>
          <w:rFonts w:ascii="ＭＳ 明朝" w:hAnsi="ＭＳ 明朝" w:cs="ＭＳ 明朝" w:hint="eastAsia"/>
          <w:b/>
          <w:kern w:val="0"/>
          <w:lang w:val="ja-JP"/>
        </w:rPr>
        <w:t>と一体に「対話による解決」に踏み出せ</w:t>
      </w:r>
    </w:p>
    <w:p w:rsidR="00E34578" w:rsidRPr="003649B2" w:rsidRDefault="00C719A7" w:rsidP="002A61F0">
      <w:pPr>
        <w:pStyle w:val="a3"/>
        <w:rPr>
          <w:b/>
        </w:rPr>
      </w:pPr>
      <w:r w:rsidRPr="003649B2">
        <w:rPr>
          <w:rFonts w:hint="eastAsia"/>
          <w:b/>
        </w:rPr>
        <w:t xml:space="preserve">　</w:t>
      </w:r>
      <w:r w:rsidR="002A61F0" w:rsidRPr="003649B2">
        <w:rPr>
          <w:rFonts w:hint="eastAsia"/>
          <w:b/>
        </w:rPr>
        <w:t xml:space="preserve">　　</w:t>
      </w:r>
      <w:r w:rsidR="00462AB9" w:rsidRPr="003649B2">
        <w:rPr>
          <w:rFonts w:hint="eastAsia"/>
          <w:b/>
        </w:rPr>
        <w:t xml:space="preserve">　　</w:t>
      </w:r>
      <w:r w:rsidR="002A61F0" w:rsidRPr="003649B2">
        <w:rPr>
          <w:rFonts w:hint="eastAsia"/>
          <w:b/>
        </w:rPr>
        <w:t xml:space="preserve">２０１７年９月１５日　</w:t>
      </w:r>
      <w:r w:rsidR="00E34578" w:rsidRPr="003649B2">
        <w:rPr>
          <w:rFonts w:hint="eastAsia"/>
          <w:b/>
        </w:rPr>
        <w:t xml:space="preserve">　日本共産党幹部会委員長</w:t>
      </w:r>
      <w:r w:rsidR="002A61F0" w:rsidRPr="003649B2">
        <w:rPr>
          <w:rFonts w:hint="eastAsia"/>
          <w:b/>
        </w:rPr>
        <w:t xml:space="preserve">　</w:t>
      </w:r>
      <w:r w:rsidR="00E34578" w:rsidRPr="003649B2">
        <w:rPr>
          <w:rFonts w:hint="eastAsia"/>
          <w:b/>
        </w:rPr>
        <w:t xml:space="preserve">　志位</w:t>
      </w:r>
      <w:r w:rsidR="002A61F0" w:rsidRPr="003649B2">
        <w:rPr>
          <w:rFonts w:hint="eastAsia"/>
          <w:b/>
        </w:rPr>
        <w:t xml:space="preserve">　</w:t>
      </w:r>
      <w:r w:rsidR="00E34578" w:rsidRPr="003649B2">
        <w:rPr>
          <w:rFonts w:hint="eastAsia"/>
          <w:b/>
        </w:rPr>
        <w:t>和夫</w:t>
      </w:r>
    </w:p>
    <w:p w:rsidR="00E34578" w:rsidRPr="0068344D" w:rsidRDefault="00E34578" w:rsidP="00E34578">
      <w:pPr>
        <w:widowControl/>
        <w:spacing w:line="276" w:lineRule="auto"/>
        <w:jc w:val="left"/>
        <w:rPr>
          <w:rFonts w:ascii="ＭＳ 明朝" w:hAnsi="ＭＳ 明朝" w:cs="ＭＳ 明朝"/>
          <w:b/>
          <w:kern w:val="0"/>
          <w:sz w:val="21"/>
          <w:szCs w:val="21"/>
        </w:rPr>
      </w:pPr>
    </w:p>
    <w:p w:rsidR="00E34578" w:rsidRPr="0068344D" w:rsidRDefault="00E34578" w:rsidP="00E34578">
      <w:pPr>
        <w:widowControl/>
        <w:spacing w:line="276" w:lineRule="auto"/>
        <w:jc w:val="left"/>
        <w:rPr>
          <w:rFonts w:ascii="ＭＳ 明朝" w:hAnsi="ＭＳ 明朝" w:cs="ＭＳ 明朝"/>
          <w:b/>
          <w:kern w:val="0"/>
          <w:sz w:val="21"/>
          <w:szCs w:val="21"/>
          <w:lang w:val="ja-JP"/>
        </w:rPr>
      </w:pPr>
      <w:r w:rsidRPr="0068344D">
        <w:rPr>
          <w:rFonts w:ascii="ＭＳ 明朝" w:hAnsi="ＭＳ 明朝" w:cs="ＭＳ 明朝"/>
          <w:b/>
          <w:kern w:val="0"/>
          <w:sz w:val="21"/>
          <w:szCs w:val="21"/>
          <w:lang w:val="ja-JP"/>
        </w:rPr>
        <w:t>一、北朝鮮は、本日、</w:t>
      </w:r>
      <w:r w:rsidR="00650773" w:rsidRPr="0068344D">
        <w:rPr>
          <w:rFonts w:ascii="ＭＳ 明朝" w:hAnsi="ＭＳ 明朝" w:cs="ＭＳ 明朝" w:hint="eastAsia"/>
          <w:b/>
          <w:kern w:val="0"/>
          <w:sz w:val="21"/>
          <w:szCs w:val="21"/>
          <w:lang w:val="ja-JP"/>
        </w:rPr>
        <w:t>国際社会が強く自制を求めているもとで</w:t>
      </w:r>
      <w:r w:rsidR="002A61F0" w:rsidRPr="0068344D">
        <w:rPr>
          <w:rFonts w:ascii="ＭＳ 明朝" w:hAnsi="ＭＳ 明朝" w:cs="ＭＳ 明朝" w:hint="eastAsia"/>
          <w:b/>
          <w:kern w:val="0"/>
          <w:sz w:val="21"/>
          <w:szCs w:val="21"/>
          <w:lang w:val="ja-JP"/>
        </w:rPr>
        <w:t>、</w:t>
      </w:r>
      <w:r w:rsidRPr="0068344D">
        <w:rPr>
          <w:rFonts w:ascii="ＭＳ 明朝" w:hAnsi="ＭＳ 明朝" w:cs="ＭＳ 明朝"/>
          <w:b/>
          <w:kern w:val="0"/>
          <w:sz w:val="21"/>
          <w:szCs w:val="21"/>
          <w:lang w:val="ja-JP"/>
        </w:rPr>
        <w:t>再び太平洋上に向けて、通告なしに日本列島の上空を飛び越える弾道ミサイルの発射を強行した。</w:t>
      </w:r>
      <w:r w:rsidR="002A61F0" w:rsidRPr="0068344D">
        <w:rPr>
          <w:rFonts w:ascii="ＭＳ 明朝" w:hAnsi="ＭＳ 明朝" w:cs="ＭＳ 明朝" w:hint="eastAsia"/>
          <w:b/>
          <w:kern w:val="0"/>
          <w:sz w:val="21"/>
          <w:szCs w:val="21"/>
          <w:lang w:val="ja-JP"/>
        </w:rPr>
        <w:t>これは、</w:t>
      </w:r>
      <w:r w:rsidRPr="0068344D">
        <w:rPr>
          <w:rFonts w:ascii="ＭＳ 明朝" w:hAnsi="ＭＳ 明朝" w:cs="ＭＳ 明朝"/>
          <w:b/>
          <w:kern w:val="0"/>
          <w:sz w:val="21"/>
          <w:szCs w:val="21"/>
          <w:lang w:val="ja-JP"/>
        </w:rPr>
        <w:t>世界と地域の平和と安定にとっての重大な脅威であり、累次の国連安保理決議に違反した暴挙である。日本共産党は、厳しく糾弾し、抗議する。</w:t>
      </w:r>
    </w:p>
    <w:p w:rsidR="002A61F0" w:rsidRPr="0068344D" w:rsidRDefault="002A61F0" w:rsidP="00E34578">
      <w:pPr>
        <w:widowControl/>
        <w:spacing w:line="276" w:lineRule="auto"/>
        <w:jc w:val="left"/>
        <w:rPr>
          <w:rFonts w:ascii="ＭＳ 明朝" w:hAnsi="ＭＳ 明朝" w:cs="Helvetica"/>
          <w:b/>
          <w:kern w:val="0"/>
          <w:sz w:val="21"/>
          <w:szCs w:val="21"/>
          <w:lang w:val="ja-JP"/>
        </w:rPr>
      </w:pPr>
    </w:p>
    <w:p w:rsidR="00650773" w:rsidRPr="0068344D" w:rsidRDefault="00E34578" w:rsidP="00E34578">
      <w:pPr>
        <w:widowControl/>
        <w:spacing w:line="276" w:lineRule="auto"/>
        <w:jc w:val="left"/>
        <w:rPr>
          <w:rFonts w:ascii="ＭＳ 明朝" w:hAnsi="ＭＳ 明朝" w:cs="ＭＳ 明朝"/>
          <w:b/>
          <w:kern w:val="0"/>
          <w:sz w:val="21"/>
          <w:szCs w:val="21"/>
          <w:lang w:val="ja-JP"/>
        </w:rPr>
      </w:pPr>
      <w:r w:rsidRPr="0068344D">
        <w:rPr>
          <w:rFonts w:ascii="ＭＳ 明朝" w:hAnsi="ＭＳ 明朝" w:cs="ＭＳ 明朝"/>
          <w:b/>
          <w:kern w:val="0"/>
          <w:sz w:val="21"/>
          <w:szCs w:val="21"/>
          <w:lang w:val="ja-JP"/>
        </w:rPr>
        <w:t>一、世界と地域の平和と安定を破壊し、おびただしい犠牲をもたらす軍事衝突は絶対に回避しなければならない。</w:t>
      </w:r>
    </w:p>
    <w:p w:rsidR="00E34578" w:rsidRPr="0068344D" w:rsidRDefault="00E34578" w:rsidP="0068344D">
      <w:pPr>
        <w:widowControl/>
        <w:spacing w:line="276" w:lineRule="auto"/>
        <w:ind w:firstLineChars="100" w:firstLine="192"/>
        <w:jc w:val="left"/>
        <w:rPr>
          <w:rFonts w:ascii="ＭＳ 明朝" w:hAnsi="ＭＳ 明朝" w:cs="ＭＳ 明朝"/>
          <w:b/>
          <w:kern w:val="0"/>
          <w:sz w:val="21"/>
          <w:szCs w:val="21"/>
          <w:lang w:val="ja-JP"/>
        </w:rPr>
      </w:pPr>
      <w:r w:rsidRPr="0068344D">
        <w:rPr>
          <w:rFonts w:ascii="ＭＳ 明朝" w:hAnsi="ＭＳ 明朝" w:cs="ＭＳ 明朝"/>
          <w:b/>
          <w:kern w:val="0"/>
          <w:sz w:val="21"/>
          <w:szCs w:val="21"/>
          <w:lang w:val="ja-JP"/>
        </w:rPr>
        <w:t>北朝鮮</w:t>
      </w:r>
      <w:r w:rsidR="002A61F0" w:rsidRPr="0068344D">
        <w:rPr>
          <w:rFonts w:ascii="ＭＳ 明朝" w:hAnsi="ＭＳ 明朝" w:cs="ＭＳ 明朝" w:hint="eastAsia"/>
          <w:b/>
          <w:kern w:val="0"/>
          <w:sz w:val="21"/>
          <w:szCs w:val="21"/>
          <w:lang w:val="ja-JP"/>
        </w:rPr>
        <w:t>に対して</w:t>
      </w:r>
      <w:r w:rsidR="00EB206B" w:rsidRPr="0068344D">
        <w:rPr>
          <w:rFonts w:ascii="ＭＳ 明朝" w:hAnsi="ＭＳ 明朝" w:cs="ＭＳ 明朝" w:hint="eastAsia"/>
          <w:b/>
          <w:kern w:val="0"/>
          <w:sz w:val="21"/>
          <w:szCs w:val="21"/>
          <w:lang w:val="ja-JP"/>
        </w:rPr>
        <w:t>、国連安保理決議を遵守し、</w:t>
      </w:r>
      <w:r w:rsidRPr="0068344D">
        <w:rPr>
          <w:rFonts w:ascii="ＭＳ 明朝" w:hAnsi="ＭＳ 明朝" w:cs="ＭＳ 明朝"/>
          <w:b/>
          <w:kern w:val="0"/>
          <w:sz w:val="21"/>
          <w:szCs w:val="21"/>
          <w:lang w:val="ja-JP"/>
        </w:rPr>
        <w:t>これ以上の軍事的な挑発を中止するよう、厳重に求める。</w:t>
      </w:r>
      <w:r w:rsidR="002A61F0" w:rsidRPr="0068344D">
        <w:rPr>
          <w:rFonts w:ascii="ＭＳ 明朝" w:hAnsi="ＭＳ 明朝" w:cs="ＭＳ 明朝" w:hint="eastAsia"/>
          <w:b/>
          <w:kern w:val="0"/>
          <w:sz w:val="21"/>
          <w:szCs w:val="21"/>
          <w:lang w:val="ja-JP"/>
        </w:rPr>
        <w:t>すべて</w:t>
      </w:r>
      <w:r w:rsidRPr="0068344D">
        <w:rPr>
          <w:rFonts w:ascii="ＭＳ 明朝" w:hAnsi="ＭＳ 明朝" w:cs="ＭＳ 明朝"/>
          <w:b/>
          <w:kern w:val="0"/>
          <w:sz w:val="21"/>
          <w:szCs w:val="21"/>
          <w:lang w:val="ja-JP"/>
        </w:rPr>
        <w:t>の関係国に</w:t>
      </w:r>
      <w:r w:rsidR="00EB206B" w:rsidRPr="0068344D">
        <w:rPr>
          <w:rFonts w:ascii="ＭＳ 明朝" w:hAnsi="ＭＳ 明朝" w:cs="ＭＳ 明朝" w:hint="eastAsia"/>
          <w:b/>
          <w:kern w:val="0"/>
          <w:sz w:val="21"/>
          <w:szCs w:val="21"/>
          <w:lang w:val="ja-JP"/>
        </w:rPr>
        <w:t>対して</w:t>
      </w:r>
      <w:r w:rsidRPr="0068344D">
        <w:rPr>
          <w:rFonts w:ascii="ＭＳ 明朝" w:hAnsi="ＭＳ 明朝" w:cs="ＭＳ 明朝"/>
          <w:b/>
          <w:kern w:val="0"/>
          <w:sz w:val="21"/>
          <w:szCs w:val="21"/>
          <w:lang w:val="ja-JP"/>
        </w:rPr>
        <w:t>、緊張を激化させる軍事的行動の自制を呼びかける。</w:t>
      </w:r>
    </w:p>
    <w:p w:rsidR="00B76E21" w:rsidRPr="0068344D" w:rsidRDefault="00B76E21" w:rsidP="00B76E21">
      <w:pPr>
        <w:widowControl/>
        <w:spacing w:line="276" w:lineRule="auto"/>
        <w:jc w:val="left"/>
        <w:rPr>
          <w:rFonts w:ascii="ＭＳ 明朝" w:hAnsi="ＭＳ 明朝" w:cs="ＭＳ 明朝"/>
          <w:b/>
          <w:kern w:val="0"/>
          <w:sz w:val="21"/>
          <w:szCs w:val="21"/>
          <w:lang w:val="ja-JP"/>
        </w:rPr>
      </w:pPr>
    </w:p>
    <w:p w:rsidR="00EB206B" w:rsidRPr="0068344D" w:rsidRDefault="00B76E21" w:rsidP="00462AB9">
      <w:pPr>
        <w:widowControl/>
        <w:spacing w:line="276" w:lineRule="auto"/>
        <w:jc w:val="left"/>
        <w:rPr>
          <w:rFonts w:ascii="ＭＳ 明朝" w:hAnsi="ＭＳ 明朝" w:cs="ＭＳ 明朝"/>
          <w:b/>
          <w:kern w:val="0"/>
          <w:sz w:val="21"/>
          <w:szCs w:val="21"/>
          <w:lang w:val="ja-JP"/>
        </w:rPr>
      </w:pPr>
      <w:r w:rsidRPr="0068344D">
        <w:rPr>
          <w:rFonts w:ascii="ＭＳ 明朝" w:hAnsi="ＭＳ 明朝" w:cs="ＭＳ 明朝" w:hint="eastAsia"/>
          <w:b/>
          <w:kern w:val="0"/>
          <w:sz w:val="21"/>
          <w:szCs w:val="21"/>
          <w:lang w:val="ja-JP"/>
        </w:rPr>
        <w:t>一、</w:t>
      </w:r>
      <w:r w:rsidR="00AF2245" w:rsidRPr="0068344D">
        <w:rPr>
          <w:rFonts w:ascii="ＭＳ 明朝" w:hAnsi="ＭＳ 明朝" w:cs="ＭＳ 明朝" w:hint="eastAsia"/>
          <w:b/>
          <w:kern w:val="0"/>
          <w:sz w:val="21"/>
          <w:szCs w:val="21"/>
          <w:lang w:val="ja-JP"/>
        </w:rPr>
        <w:t>９月１１日に全会一致で採択された国連安保理決議は、経済制裁強化の措置を決定するとともに、「対話を通じた平和的</w:t>
      </w:r>
      <w:r w:rsidR="00EB206B" w:rsidRPr="0068344D">
        <w:rPr>
          <w:rFonts w:ascii="ＭＳ 明朝" w:hAnsi="ＭＳ 明朝" w:cs="ＭＳ 明朝" w:hint="eastAsia"/>
          <w:b/>
          <w:kern w:val="0"/>
          <w:sz w:val="21"/>
          <w:szCs w:val="21"/>
          <w:lang w:val="ja-JP"/>
        </w:rPr>
        <w:t>・</w:t>
      </w:r>
      <w:r w:rsidR="00AF2245" w:rsidRPr="0068344D">
        <w:rPr>
          <w:rFonts w:ascii="ＭＳ 明朝" w:hAnsi="ＭＳ 明朝" w:cs="ＭＳ 明朝" w:hint="eastAsia"/>
          <w:b/>
          <w:kern w:val="0"/>
          <w:sz w:val="21"/>
          <w:szCs w:val="21"/>
          <w:lang w:val="ja-JP"/>
        </w:rPr>
        <w:t>包括的な解決」を呼びかけている。危機打開と問題解決のためには、経済制裁強化が必要だが、それだけで</w:t>
      </w:r>
      <w:r w:rsidR="00BD7168" w:rsidRPr="0068344D">
        <w:rPr>
          <w:rFonts w:ascii="ＭＳ 明朝" w:hAnsi="ＭＳ 明朝" w:cs="ＭＳ 明朝" w:hint="eastAsia"/>
          <w:b/>
          <w:kern w:val="0"/>
          <w:sz w:val="21"/>
          <w:szCs w:val="21"/>
          <w:lang w:val="ja-JP"/>
        </w:rPr>
        <w:t>は足り</w:t>
      </w:r>
      <w:r w:rsidR="00AF2245" w:rsidRPr="0068344D">
        <w:rPr>
          <w:rFonts w:ascii="ＭＳ 明朝" w:hAnsi="ＭＳ 明朝" w:cs="ＭＳ 明朝" w:hint="eastAsia"/>
          <w:b/>
          <w:kern w:val="0"/>
          <w:sz w:val="21"/>
          <w:szCs w:val="21"/>
          <w:lang w:val="ja-JP"/>
        </w:rPr>
        <w:t>ない。</w:t>
      </w:r>
      <w:r w:rsidR="00EB206B" w:rsidRPr="0068344D">
        <w:rPr>
          <w:rFonts w:ascii="ＭＳ 明朝" w:hAnsi="ＭＳ 明朝" w:cs="ＭＳ 明朝" w:hint="eastAsia"/>
          <w:b/>
          <w:kern w:val="0"/>
          <w:sz w:val="21"/>
          <w:szCs w:val="21"/>
          <w:lang w:val="ja-JP"/>
        </w:rPr>
        <w:t>経済制裁強化と一体に、「</w:t>
      </w:r>
      <w:r w:rsidR="00AF2245" w:rsidRPr="0068344D">
        <w:rPr>
          <w:rFonts w:ascii="ＭＳ 明朝" w:hAnsi="ＭＳ 明朝" w:cs="ＭＳ 明朝" w:hint="eastAsia"/>
          <w:b/>
          <w:kern w:val="0"/>
          <w:sz w:val="21"/>
          <w:szCs w:val="21"/>
          <w:lang w:val="ja-JP"/>
        </w:rPr>
        <w:t>対話</w:t>
      </w:r>
      <w:r w:rsidR="00EB206B" w:rsidRPr="0068344D">
        <w:rPr>
          <w:rFonts w:ascii="ＭＳ 明朝" w:hAnsi="ＭＳ 明朝" w:cs="ＭＳ 明朝" w:hint="eastAsia"/>
          <w:b/>
          <w:kern w:val="0"/>
          <w:sz w:val="21"/>
          <w:szCs w:val="21"/>
          <w:lang w:val="ja-JP"/>
        </w:rPr>
        <w:t>による解決」の道に踏み出すことが</w:t>
      </w:r>
      <w:r w:rsidR="00AF2245" w:rsidRPr="0068344D">
        <w:rPr>
          <w:rFonts w:ascii="ＭＳ 明朝" w:hAnsi="ＭＳ 明朝" w:cs="ＭＳ 明朝" w:hint="eastAsia"/>
          <w:b/>
          <w:kern w:val="0"/>
          <w:sz w:val="21"/>
          <w:szCs w:val="21"/>
          <w:lang w:val="ja-JP"/>
        </w:rPr>
        <w:t>不可欠である。</w:t>
      </w:r>
    </w:p>
    <w:p w:rsidR="00B76E21" w:rsidRPr="0068344D" w:rsidRDefault="00B76E21" w:rsidP="00B76E21">
      <w:pPr>
        <w:widowControl/>
        <w:spacing w:line="276" w:lineRule="auto"/>
        <w:jc w:val="left"/>
        <w:rPr>
          <w:rFonts w:ascii="ＭＳ 明朝" w:hAnsi="ＭＳ 明朝" w:cs="ＭＳ 明朝"/>
          <w:b/>
          <w:kern w:val="0"/>
          <w:sz w:val="21"/>
          <w:szCs w:val="21"/>
          <w:lang w:val="ja-JP"/>
        </w:rPr>
      </w:pPr>
    </w:p>
    <w:p w:rsidR="00B76E21" w:rsidRPr="0068344D" w:rsidRDefault="00AF2245" w:rsidP="00AF2245">
      <w:pPr>
        <w:widowControl/>
        <w:spacing w:line="276" w:lineRule="auto"/>
        <w:jc w:val="left"/>
        <w:rPr>
          <w:rFonts w:ascii="ＭＳ 明朝" w:hAnsi="ＭＳ 明朝" w:cs="ＭＳ 明朝"/>
          <w:b/>
          <w:kern w:val="0"/>
          <w:sz w:val="21"/>
          <w:szCs w:val="21"/>
          <w:lang w:val="ja-JP"/>
        </w:rPr>
      </w:pPr>
      <w:r w:rsidRPr="0068344D">
        <w:rPr>
          <w:rFonts w:ascii="ＭＳ 明朝" w:hAnsi="ＭＳ 明朝" w:cs="ＭＳ 明朝" w:hint="eastAsia"/>
          <w:b/>
          <w:kern w:val="0"/>
          <w:sz w:val="21"/>
          <w:szCs w:val="21"/>
          <w:lang w:val="ja-JP"/>
        </w:rPr>
        <w:t>一、とりわけ</w:t>
      </w:r>
      <w:r w:rsidR="00B76E21" w:rsidRPr="0068344D">
        <w:rPr>
          <w:rFonts w:ascii="ＭＳ 明朝" w:hAnsi="ＭＳ 明朝" w:cs="ＭＳ 明朝" w:hint="eastAsia"/>
          <w:b/>
          <w:kern w:val="0"/>
          <w:sz w:val="21"/>
          <w:szCs w:val="21"/>
          <w:lang w:val="ja-JP"/>
        </w:rPr>
        <w:t>米朝両国の直接対話</w:t>
      </w:r>
      <w:r w:rsidRPr="0068344D">
        <w:rPr>
          <w:rFonts w:ascii="ＭＳ 明朝" w:hAnsi="ＭＳ 明朝" w:cs="ＭＳ 明朝" w:hint="eastAsia"/>
          <w:b/>
          <w:kern w:val="0"/>
          <w:sz w:val="21"/>
          <w:szCs w:val="21"/>
          <w:lang w:val="ja-JP"/>
        </w:rPr>
        <w:t>はいよいよ</w:t>
      </w:r>
      <w:r w:rsidR="00B76E21" w:rsidRPr="0068344D">
        <w:rPr>
          <w:rFonts w:ascii="ＭＳ 明朝" w:hAnsi="ＭＳ 明朝" w:cs="ＭＳ 明朝" w:hint="eastAsia"/>
          <w:b/>
          <w:kern w:val="0"/>
          <w:sz w:val="21"/>
          <w:szCs w:val="21"/>
          <w:lang w:val="ja-JP"/>
        </w:rPr>
        <w:t>緊急で切実な課題となっている。１９９４年の朝鮮半島危機を訪朝で解決に導いたカーター米元大統領</w:t>
      </w:r>
      <w:r w:rsidRPr="0068344D">
        <w:rPr>
          <w:rFonts w:ascii="ＭＳ 明朝" w:hAnsi="ＭＳ 明朝" w:cs="ＭＳ 明朝" w:hint="eastAsia"/>
          <w:b/>
          <w:kern w:val="0"/>
          <w:sz w:val="21"/>
          <w:szCs w:val="21"/>
          <w:lang w:val="ja-JP"/>
        </w:rPr>
        <w:t>は、米朝指導者間かそれに準じるレベルの対話を呼びかけている（１２日）。欧州各国の首脳が、米朝間の対話を仲介する意向を表明している。国際社会および日本政府に対して、米朝両国</w:t>
      </w:r>
      <w:r w:rsidR="00EB206B" w:rsidRPr="0068344D">
        <w:rPr>
          <w:rFonts w:ascii="ＭＳ 明朝" w:hAnsi="ＭＳ 明朝" w:cs="ＭＳ 明朝" w:hint="eastAsia"/>
          <w:b/>
          <w:kern w:val="0"/>
          <w:sz w:val="21"/>
          <w:szCs w:val="21"/>
          <w:lang w:val="ja-JP"/>
        </w:rPr>
        <w:t>に</w:t>
      </w:r>
      <w:r w:rsidRPr="0068344D">
        <w:rPr>
          <w:rFonts w:ascii="ＭＳ 明朝" w:hAnsi="ＭＳ 明朝" w:cs="ＭＳ 明朝" w:hint="eastAsia"/>
          <w:b/>
          <w:kern w:val="0"/>
          <w:sz w:val="21"/>
          <w:szCs w:val="21"/>
          <w:lang w:val="ja-JP"/>
        </w:rPr>
        <w:t>直接対話を</w:t>
      </w:r>
      <w:r w:rsidR="00EB206B" w:rsidRPr="0068344D">
        <w:rPr>
          <w:rFonts w:ascii="ＭＳ 明朝" w:hAnsi="ＭＳ 明朝" w:cs="ＭＳ 明朝" w:hint="eastAsia"/>
          <w:b/>
          <w:kern w:val="0"/>
          <w:sz w:val="21"/>
          <w:szCs w:val="21"/>
          <w:lang w:val="ja-JP"/>
        </w:rPr>
        <w:t>うながし、危機打開と問題解決をはかるために、可能なあらゆる手立てをとることを強く要請する。</w:t>
      </w:r>
    </w:p>
    <w:sectPr w:rsidR="00B76E21" w:rsidRPr="0068344D" w:rsidSect="0068344D">
      <w:pgSz w:w="11907" w:h="16840" w:code="9"/>
      <w:pgMar w:top="1701" w:right="1814" w:bottom="1701" w:left="1814" w:header="720" w:footer="720" w:gutter="0"/>
      <w:cols w:space="720"/>
      <w:noEndnote/>
      <w:docGrid w:type="linesAndChars" w:linePitch="401" w:charSpace="-39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D74" w:rsidRDefault="00565D74" w:rsidP="0068344D">
      <w:r>
        <w:separator/>
      </w:r>
    </w:p>
  </w:endnote>
  <w:endnote w:type="continuationSeparator" w:id="0">
    <w:p w:rsidR="00565D74" w:rsidRDefault="00565D74" w:rsidP="0068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D74" w:rsidRDefault="00565D74" w:rsidP="0068344D">
      <w:r>
        <w:separator/>
      </w:r>
    </w:p>
  </w:footnote>
  <w:footnote w:type="continuationSeparator" w:id="0">
    <w:p w:rsidR="00565D74" w:rsidRDefault="00565D74" w:rsidP="00683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bordersDoNotSurroundHeader/>
  <w:bordersDoNotSurroundFooter/>
  <w:proofState w:spelling="clean" w:grammar="dirty"/>
  <w:defaultTabStop w:val="960"/>
  <w:drawingGridHorizontalSpacing w:val="221"/>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B3"/>
    <w:rsid w:val="001233D4"/>
    <w:rsid w:val="001615EE"/>
    <w:rsid w:val="001D02A5"/>
    <w:rsid w:val="002A61F0"/>
    <w:rsid w:val="003649B2"/>
    <w:rsid w:val="003A6C4E"/>
    <w:rsid w:val="00462AB9"/>
    <w:rsid w:val="004D1DB3"/>
    <w:rsid w:val="00565D74"/>
    <w:rsid w:val="005F25FB"/>
    <w:rsid w:val="00650773"/>
    <w:rsid w:val="0068344D"/>
    <w:rsid w:val="00840BAB"/>
    <w:rsid w:val="009C3E6D"/>
    <w:rsid w:val="009E4C8B"/>
    <w:rsid w:val="00AF2245"/>
    <w:rsid w:val="00B76E21"/>
    <w:rsid w:val="00BD7168"/>
    <w:rsid w:val="00C719A7"/>
    <w:rsid w:val="00E34578"/>
    <w:rsid w:val="00E721D9"/>
    <w:rsid w:val="00EB2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34578"/>
    <w:rPr>
      <w:rFonts w:ascii="ＭＳ 明朝" w:hAnsi="ＭＳ 明朝" w:cs="ＭＳ 明朝"/>
      <w:kern w:val="0"/>
    </w:rPr>
  </w:style>
  <w:style w:type="character" w:customStyle="1" w:styleId="a4">
    <w:name w:val="日付 (文字)"/>
    <w:basedOn w:val="a0"/>
    <w:link w:val="a3"/>
    <w:uiPriority w:val="99"/>
    <w:rsid w:val="00E34578"/>
    <w:rPr>
      <w:rFonts w:ascii="ＭＳ 明朝" w:hAnsi="ＭＳ 明朝" w:cs="ＭＳ 明朝"/>
      <w:sz w:val="24"/>
      <w:szCs w:val="24"/>
    </w:rPr>
  </w:style>
  <w:style w:type="paragraph" w:styleId="a5">
    <w:name w:val="header"/>
    <w:basedOn w:val="a"/>
    <w:link w:val="a6"/>
    <w:uiPriority w:val="99"/>
    <w:unhideWhenUsed/>
    <w:rsid w:val="0068344D"/>
    <w:pPr>
      <w:tabs>
        <w:tab w:val="center" w:pos="4252"/>
        <w:tab w:val="right" w:pos="8504"/>
      </w:tabs>
      <w:snapToGrid w:val="0"/>
    </w:pPr>
  </w:style>
  <w:style w:type="character" w:customStyle="1" w:styleId="a6">
    <w:name w:val="ヘッダー (文字)"/>
    <w:basedOn w:val="a0"/>
    <w:link w:val="a5"/>
    <w:uiPriority w:val="99"/>
    <w:rsid w:val="0068344D"/>
    <w:rPr>
      <w:kern w:val="2"/>
      <w:sz w:val="24"/>
      <w:szCs w:val="24"/>
    </w:rPr>
  </w:style>
  <w:style w:type="paragraph" w:styleId="a7">
    <w:name w:val="footer"/>
    <w:basedOn w:val="a"/>
    <w:link w:val="a8"/>
    <w:uiPriority w:val="99"/>
    <w:unhideWhenUsed/>
    <w:rsid w:val="0068344D"/>
    <w:pPr>
      <w:tabs>
        <w:tab w:val="center" w:pos="4252"/>
        <w:tab w:val="right" w:pos="8504"/>
      </w:tabs>
      <w:snapToGrid w:val="0"/>
    </w:pPr>
  </w:style>
  <w:style w:type="character" w:customStyle="1" w:styleId="a8">
    <w:name w:val="フッター (文字)"/>
    <w:basedOn w:val="a0"/>
    <w:link w:val="a7"/>
    <w:uiPriority w:val="99"/>
    <w:rsid w:val="0068344D"/>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34578"/>
    <w:rPr>
      <w:rFonts w:ascii="ＭＳ 明朝" w:hAnsi="ＭＳ 明朝" w:cs="ＭＳ 明朝"/>
      <w:kern w:val="0"/>
    </w:rPr>
  </w:style>
  <w:style w:type="character" w:customStyle="1" w:styleId="a4">
    <w:name w:val="日付 (文字)"/>
    <w:basedOn w:val="a0"/>
    <w:link w:val="a3"/>
    <w:uiPriority w:val="99"/>
    <w:rsid w:val="00E34578"/>
    <w:rPr>
      <w:rFonts w:ascii="ＭＳ 明朝" w:hAnsi="ＭＳ 明朝" w:cs="ＭＳ 明朝"/>
      <w:sz w:val="24"/>
      <w:szCs w:val="24"/>
    </w:rPr>
  </w:style>
  <w:style w:type="paragraph" w:styleId="a5">
    <w:name w:val="header"/>
    <w:basedOn w:val="a"/>
    <w:link w:val="a6"/>
    <w:uiPriority w:val="99"/>
    <w:unhideWhenUsed/>
    <w:rsid w:val="0068344D"/>
    <w:pPr>
      <w:tabs>
        <w:tab w:val="center" w:pos="4252"/>
        <w:tab w:val="right" w:pos="8504"/>
      </w:tabs>
      <w:snapToGrid w:val="0"/>
    </w:pPr>
  </w:style>
  <w:style w:type="character" w:customStyle="1" w:styleId="a6">
    <w:name w:val="ヘッダー (文字)"/>
    <w:basedOn w:val="a0"/>
    <w:link w:val="a5"/>
    <w:uiPriority w:val="99"/>
    <w:rsid w:val="0068344D"/>
    <w:rPr>
      <w:kern w:val="2"/>
      <w:sz w:val="24"/>
      <w:szCs w:val="24"/>
    </w:rPr>
  </w:style>
  <w:style w:type="paragraph" w:styleId="a7">
    <w:name w:val="footer"/>
    <w:basedOn w:val="a"/>
    <w:link w:val="a8"/>
    <w:uiPriority w:val="99"/>
    <w:unhideWhenUsed/>
    <w:rsid w:val="0068344D"/>
    <w:pPr>
      <w:tabs>
        <w:tab w:val="center" w:pos="4252"/>
        <w:tab w:val="right" w:pos="8504"/>
      </w:tabs>
      <w:snapToGrid w:val="0"/>
    </w:pPr>
  </w:style>
  <w:style w:type="character" w:customStyle="1" w:styleId="a8">
    <w:name w:val="フッター (文字)"/>
    <w:basedOn w:val="a0"/>
    <w:link w:val="a7"/>
    <w:uiPriority w:val="99"/>
    <w:rsid w:val="0068344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靖夫</dc:creator>
  <cp:keywords/>
  <dc:description/>
  <cp:lastModifiedBy>田中 悠</cp:lastModifiedBy>
  <cp:revision>7</cp:revision>
  <cp:lastPrinted>2017-09-15T03:13:00Z</cp:lastPrinted>
  <dcterms:created xsi:type="dcterms:W3CDTF">2017-09-15T02:30:00Z</dcterms:created>
  <dcterms:modified xsi:type="dcterms:W3CDTF">2017-09-15T03:15:00Z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193" name="差出人">
    <vt:lpwstr>書記局</vt:lpwstr>
  </property>
</Properties>
</file>