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69" w:rsidRPr="00F9332A" w:rsidRDefault="00F77769" w:rsidP="00F77769">
      <w:pPr>
        <w:rPr>
          <w:sz w:val="22"/>
        </w:rPr>
      </w:pPr>
      <w:r w:rsidRPr="00F9332A">
        <w:rPr>
          <w:rFonts w:hint="eastAsia"/>
          <w:sz w:val="22"/>
        </w:rPr>
        <w:t>兵庫県知事　　　井戸　敏三　様</w:t>
      </w:r>
    </w:p>
    <w:p w:rsidR="00F77769" w:rsidRPr="00F9332A" w:rsidRDefault="00F77769" w:rsidP="00F77769">
      <w:pPr>
        <w:rPr>
          <w:sz w:val="22"/>
        </w:rPr>
      </w:pPr>
      <w:r w:rsidRPr="00F9332A">
        <w:rPr>
          <w:rFonts w:hint="eastAsia"/>
          <w:sz w:val="22"/>
        </w:rPr>
        <w:t>兵庫県教育長　　西上　三鶴　様</w:t>
      </w:r>
    </w:p>
    <w:p w:rsidR="00F77769" w:rsidRPr="00F9332A" w:rsidRDefault="00F77769" w:rsidP="00F77769">
      <w:pPr>
        <w:jc w:val="center"/>
        <w:rPr>
          <w:sz w:val="22"/>
        </w:rPr>
      </w:pPr>
    </w:p>
    <w:p w:rsidR="00F77769" w:rsidRPr="00F9332A" w:rsidRDefault="000D389B" w:rsidP="00F77769">
      <w:pPr>
        <w:jc w:val="center"/>
        <w:rPr>
          <w:sz w:val="22"/>
        </w:rPr>
      </w:pPr>
      <w:r w:rsidRPr="00F9332A">
        <w:rPr>
          <w:rFonts w:hint="eastAsia"/>
          <w:sz w:val="22"/>
        </w:rPr>
        <w:t>学校</w:t>
      </w:r>
      <w:r w:rsidR="00F77769" w:rsidRPr="00F9332A">
        <w:rPr>
          <w:rFonts w:hint="eastAsia"/>
          <w:sz w:val="22"/>
        </w:rPr>
        <w:t>の休業延長等に関する緊急の申し入れ</w:t>
      </w:r>
    </w:p>
    <w:p w:rsidR="00F77769" w:rsidRPr="00F9332A" w:rsidRDefault="00F77769" w:rsidP="00F77769">
      <w:pPr>
        <w:jc w:val="center"/>
        <w:rPr>
          <w:sz w:val="22"/>
        </w:rPr>
      </w:pPr>
    </w:p>
    <w:p w:rsidR="00F77769" w:rsidRPr="00F9332A" w:rsidRDefault="00F77769" w:rsidP="00F77769">
      <w:pPr>
        <w:jc w:val="right"/>
        <w:rPr>
          <w:sz w:val="22"/>
        </w:rPr>
      </w:pPr>
      <w:r w:rsidRPr="00F9332A">
        <w:rPr>
          <w:rFonts w:hint="eastAsia"/>
          <w:sz w:val="22"/>
        </w:rPr>
        <w:t>２０２０年４月８日</w:t>
      </w:r>
    </w:p>
    <w:p w:rsidR="00F77769" w:rsidRPr="00F9332A" w:rsidRDefault="00F77769" w:rsidP="00F77769">
      <w:pPr>
        <w:jc w:val="right"/>
        <w:rPr>
          <w:sz w:val="22"/>
        </w:rPr>
      </w:pPr>
      <w:r w:rsidRPr="00F9332A">
        <w:rPr>
          <w:rFonts w:hint="eastAsia"/>
          <w:sz w:val="22"/>
        </w:rPr>
        <w:t>日本共産党兵庫県会議員団</w:t>
      </w:r>
    </w:p>
    <w:p w:rsidR="00F77769" w:rsidRPr="00F9332A" w:rsidRDefault="00F77769" w:rsidP="00F77769">
      <w:pPr>
        <w:wordWrap w:val="0"/>
        <w:jc w:val="right"/>
        <w:rPr>
          <w:sz w:val="22"/>
        </w:rPr>
      </w:pPr>
      <w:r w:rsidRPr="00F9332A">
        <w:rPr>
          <w:rFonts w:hint="eastAsia"/>
          <w:sz w:val="22"/>
        </w:rPr>
        <w:t>団長　ねりき　恵子</w:t>
      </w:r>
    </w:p>
    <w:p w:rsidR="00F77769" w:rsidRPr="00F9332A" w:rsidRDefault="00F77769" w:rsidP="00F77769">
      <w:pPr>
        <w:rPr>
          <w:sz w:val="22"/>
        </w:rPr>
      </w:pPr>
    </w:p>
    <w:p w:rsidR="00F77769" w:rsidRPr="00F9332A" w:rsidRDefault="00F77769" w:rsidP="00F77769">
      <w:pPr>
        <w:ind w:firstLineChars="100" w:firstLine="220"/>
        <w:rPr>
          <w:sz w:val="22"/>
        </w:rPr>
      </w:pPr>
      <w:r w:rsidRPr="00F9332A">
        <w:rPr>
          <w:rFonts w:hint="eastAsia"/>
          <w:sz w:val="22"/>
        </w:rPr>
        <w:t>７日発表した政府の緊急事態宣言にもとづき、兵庫県は、新たな対処方針を発表し、県立学校の</w:t>
      </w:r>
      <w:r w:rsidR="000D389B" w:rsidRPr="00F9332A">
        <w:rPr>
          <w:rFonts w:hint="eastAsia"/>
          <w:sz w:val="22"/>
        </w:rPr>
        <w:t>５月６日までの</w:t>
      </w:r>
      <w:r w:rsidRPr="00F9332A">
        <w:rPr>
          <w:rFonts w:hint="eastAsia"/>
          <w:sz w:val="22"/>
        </w:rPr>
        <w:t>臨時休業措置を決めました。</w:t>
      </w:r>
    </w:p>
    <w:p w:rsidR="00922C67" w:rsidRPr="00F9332A" w:rsidRDefault="00922C67" w:rsidP="00922C67">
      <w:pPr>
        <w:rPr>
          <w:sz w:val="22"/>
        </w:rPr>
      </w:pPr>
      <w:r w:rsidRPr="00F9332A">
        <w:rPr>
          <w:rFonts w:hint="eastAsia"/>
          <w:sz w:val="22"/>
        </w:rPr>
        <w:t xml:space="preserve">　３月初旬の安倍首相による全国一斉休校は、科学的根拠がなかった上、子どもたちの学習の機会と居場所の保障が不十分だったため大きな混乱が生じました。特に特別支援学校では、子どもも保護者も不安とストレスが大きく、突如子どもの居場所となった放課後等デイサービスが疲弊するなどの事態もあり深刻です。</w:t>
      </w:r>
    </w:p>
    <w:p w:rsidR="00922C67" w:rsidRPr="00F9332A" w:rsidRDefault="00922C67" w:rsidP="00922C67">
      <w:pPr>
        <w:rPr>
          <w:sz w:val="22"/>
        </w:rPr>
      </w:pPr>
      <w:r w:rsidRPr="00F9332A">
        <w:rPr>
          <w:rFonts w:hint="eastAsia"/>
          <w:sz w:val="22"/>
        </w:rPr>
        <w:t xml:space="preserve">　保護者や教員からは、子どもの学習や発達、成長の機会の保障、心のケア、虐待児童への対応などを求める声が寄せられています。また緊急事態宣言のもとでも、医療や福祉、教育、公務など国民生活のために親が働かなくてはいけない家庭の子どもたちの受け入れが必要です。自粛にともない学校関係の業者にも影響が出ており県教委の迅速な対応が求められます。</w:t>
      </w:r>
    </w:p>
    <w:p w:rsidR="00922C67" w:rsidRPr="00F9332A" w:rsidRDefault="00922C67" w:rsidP="00922C67">
      <w:pPr>
        <w:rPr>
          <w:sz w:val="22"/>
        </w:rPr>
      </w:pPr>
      <w:r w:rsidRPr="00F9332A">
        <w:rPr>
          <w:rFonts w:hint="eastAsia"/>
          <w:sz w:val="22"/>
        </w:rPr>
        <w:t xml:space="preserve">　よって、日本共産党県議団は以下の対策を求めます。</w:t>
      </w:r>
    </w:p>
    <w:p w:rsidR="00922C67" w:rsidRPr="00F9332A" w:rsidRDefault="00922C67" w:rsidP="00922C67">
      <w:pPr>
        <w:rPr>
          <w:sz w:val="22"/>
        </w:rPr>
      </w:pPr>
    </w:p>
    <w:p w:rsidR="00922C67" w:rsidRPr="00F9332A" w:rsidRDefault="00922C67" w:rsidP="00922C67">
      <w:pPr>
        <w:jc w:val="center"/>
        <w:rPr>
          <w:sz w:val="22"/>
        </w:rPr>
      </w:pPr>
      <w:r w:rsidRPr="00F9332A">
        <w:rPr>
          <w:rFonts w:hint="eastAsia"/>
          <w:sz w:val="22"/>
        </w:rPr>
        <w:t>記</w:t>
      </w:r>
    </w:p>
    <w:p w:rsidR="00922C67" w:rsidRPr="00F9332A" w:rsidRDefault="00922C67" w:rsidP="00922C67">
      <w:pPr>
        <w:rPr>
          <w:sz w:val="22"/>
        </w:rPr>
      </w:pPr>
    </w:p>
    <w:p w:rsidR="00922C67" w:rsidRPr="00F9332A" w:rsidRDefault="00922C67" w:rsidP="00922C67">
      <w:pPr>
        <w:rPr>
          <w:sz w:val="22"/>
        </w:rPr>
      </w:pPr>
      <w:r w:rsidRPr="00F9332A">
        <w:rPr>
          <w:rFonts w:hint="eastAsia"/>
          <w:sz w:val="22"/>
        </w:rPr>
        <w:t>①学校の臨時休業にともない、必要な児童・生徒に対し学校として居場所を保障できる体制をとること。その際、希望者には食事を提供すること。そのために市町を支援すること。</w:t>
      </w:r>
    </w:p>
    <w:p w:rsidR="00922C67" w:rsidRPr="00F9332A" w:rsidRDefault="00922C67" w:rsidP="00922C67">
      <w:pPr>
        <w:rPr>
          <w:sz w:val="22"/>
        </w:rPr>
      </w:pPr>
      <w:r w:rsidRPr="00F9332A">
        <w:rPr>
          <w:rFonts w:hint="eastAsia"/>
          <w:sz w:val="22"/>
        </w:rPr>
        <w:t>②小学校の休校にともない、引き続き児童を受け入れる学童保育での密集状況を解消するために、校舎や校庭等の学校施設での子どもの居場所を十分確保し、分散化が図れるように、市町を支援すること。</w:t>
      </w:r>
    </w:p>
    <w:p w:rsidR="00922C67" w:rsidRPr="00F9332A" w:rsidRDefault="00922C67" w:rsidP="00922C67">
      <w:pPr>
        <w:rPr>
          <w:sz w:val="22"/>
        </w:rPr>
      </w:pPr>
      <w:r w:rsidRPr="00F9332A">
        <w:rPr>
          <w:rFonts w:hint="eastAsia"/>
          <w:sz w:val="22"/>
        </w:rPr>
        <w:t>③長引く学童保育での受け入れの負担軽減を図るため、人員の確保</w:t>
      </w:r>
      <w:r w:rsidR="00D60905">
        <w:rPr>
          <w:rFonts w:hint="eastAsia"/>
          <w:sz w:val="22"/>
        </w:rPr>
        <w:t>・派遣</w:t>
      </w:r>
      <w:r w:rsidRPr="00F9332A">
        <w:rPr>
          <w:rFonts w:hint="eastAsia"/>
          <w:sz w:val="22"/>
        </w:rPr>
        <w:t>を含め教員と学童保育の指導員とで連携が図れるように市町を支援すること。</w:t>
      </w:r>
    </w:p>
    <w:p w:rsidR="00922C67" w:rsidRPr="00F9332A" w:rsidRDefault="00922C67" w:rsidP="00922C67">
      <w:pPr>
        <w:rPr>
          <w:sz w:val="22"/>
        </w:rPr>
      </w:pPr>
      <w:r w:rsidRPr="00F9332A">
        <w:rPr>
          <w:rFonts w:hint="eastAsia"/>
          <w:sz w:val="22"/>
        </w:rPr>
        <w:t>④特別支援学校の臨時休業中に子どもたちがどこで（学校、放課後デイ、家庭、祖父母の家など）過ごしているのかを把握し、</w:t>
      </w:r>
      <w:r w:rsidR="005967D7">
        <w:rPr>
          <w:rFonts w:hint="eastAsia"/>
          <w:sz w:val="22"/>
        </w:rPr>
        <w:t>健康福祉部</w:t>
      </w:r>
      <w:bookmarkStart w:id="0" w:name="_GoBack"/>
      <w:bookmarkEnd w:id="0"/>
      <w:r w:rsidRPr="00F9332A">
        <w:rPr>
          <w:rFonts w:hint="eastAsia"/>
          <w:sz w:val="22"/>
        </w:rPr>
        <w:t>とも連携して適切に支援が行われるようにすること。</w:t>
      </w:r>
    </w:p>
    <w:p w:rsidR="00922C67" w:rsidRPr="00F9332A" w:rsidRDefault="00922C67" w:rsidP="00922C67">
      <w:pPr>
        <w:rPr>
          <w:sz w:val="22"/>
        </w:rPr>
      </w:pPr>
      <w:r w:rsidRPr="00F9332A">
        <w:rPr>
          <w:rFonts w:hint="eastAsia"/>
          <w:sz w:val="22"/>
        </w:rPr>
        <w:t>⑤特別支援学校の臨時休業にともない、登校を希望する子どもを受け入れる体制を万全</w:t>
      </w:r>
      <w:r w:rsidRPr="00F9332A">
        <w:rPr>
          <w:rFonts w:hint="eastAsia"/>
          <w:sz w:val="22"/>
        </w:rPr>
        <w:lastRenderedPageBreak/>
        <w:t>にとり、保護者が遠慮なく申請できるよう周知徹底すること。</w:t>
      </w:r>
    </w:p>
    <w:p w:rsidR="00922C67" w:rsidRPr="00F9332A" w:rsidRDefault="00922C67" w:rsidP="00922C67">
      <w:pPr>
        <w:rPr>
          <w:sz w:val="22"/>
        </w:rPr>
      </w:pPr>
      <w:r w:rsidRPr="00F9332A">
        <w:rPr>
          <w:rFonts w:hint="eastAsia"/>
          <w:sz w:val="22"/>
        </w:rPr>
        <w:t>⑥子どもの受け入れを行なう学童保育や、居場所提供を行なう学校にたいして、消毒液やマスク、非接触体温計など必要な衛生資材の支援を行うこと。</w:t>
      </w:r>
    </w:p>
    <w:p w:rsidR="00922C67" w:rsidRPr="00F9332A" w:rsidRDefault="00922C67" w:rsidP="00922C67">
      <w:pPr>
        <w:rPr>
          <w:sz w:val="22"/>
        </w:rPr>
      </w:pPr>
      <w:r w:rsidRPr="00F9332A">
        <w:rPr>
          <w:rFonts w:hint="eastAsia"/>
          <w:sz w:val="22"/>
        </w:rPr>
        <w:t>⑦万が一学校内で感染者が発生した場合の体制整備や、子どもの心のケアなどに必要な人員確保、地域医療機関との連携強化を行うこと。また、そのために市町への支援を行うこと。</w:t>
      </w:r>
    </w:p>
    <w:p w:rsidR="00922C67" w:rsidRPr="00F9332A" w:rsidRDefault="00922C67" w:rsidP="00922C67">
      <w:pPr>
        <w:rPr>
          <w:sz w:val="22"/>
        </w:rPr>
      </w:pPr>
      <w:r w:rsidRPr="00F9332A">
        <w:rPr>
          <w:rFonts w:hint="eastAsia"/>
          <w:sz w:val="22"/>
        </w:rPr>
        <w:t>⑧子どもたちの学習や生活を保障するため、ネットや電話、郵便など様々な工夫によって支援を行うこと。状況により可能な条件が生じれば登校日を設けること。</w:t>
      </w:r>
    </w:p>
    <w:p w:rsidR="00922C67" w:rsidRPr="00F9332A" w:rsidRDefault="00F9332A" w:rsidP="00922C67">
      <w:pPr>
        <w:rPr>
          <w:sz w:val="22"/>
        </w:rPr>
      </w:pPr>
      <w:r w:rsidRPr="00F9332A">
        <w:rPr>
          <w:rFonts w:hint="eastAsia"/>
          <w:sz w:val="22"/>
        </w:rPr>
        <w:t>⑨</w:t>
      </w:r>
      <w:r w:rsidR="00922C67" w:rsidRPr="00F9332A">
        <w:rPr>
          <w:rFonts w:hint="eastAsia"/>
          <w:sz w:val="22"/>
        </w:rPr>
        <w:t>休業終了後の授業時間の確保のために、調査や研修、研</w:t>
      </w:r>
      <w:r w:rsidRPr="00F9332A">
        <w:rPr>
          <w:rFonts w:hint="eastAsia"/>
          <w:sz w:val="22"/>
        </w:rPr>
        <w:t>究指定、連合行事など不要不急の事業は思い切って削減すること。</w:t>
      </w:r>
      <w:r w:rsidR="00922C67" w:rsidRPr="00F9332A">
        <w:rPr>
          <w:rFonts w:hint="eastAsia"/>
          <w:sz w:val="22"/>
        </w:rPr>
        <w:t>学力テストと体力テストは中止すること。また全国学力テストは中止するよう国に求めること。</w:t>
      </w:r>
    </w:p>
    <w:p w:rsidR="00922C67" w:rsidRPr="00F9332A" w:rsidRDefault="00F9332A" w:rsidP="00922C67">
      <w:pPr>
        <w:rPr>
          <w:sz w:val="22"/>
        </w:rPr>
      </w:pPr>
      <w:r>
        <w:rPr>
          <w:rFonts w:hint="eastAsia"/>
          <w:sz w:val="22"/>
        </w:rPr>
        <w:t>⑩</w:t>
      </w:r>
      <w:r w:rsidR="00922C67" w:rsidRPr="00F9332A">
        <w:rPr>
          <w:rFonts w:hint="eastAsia"/>
          <w:sz w:val="22"/>
        </w:rPr>
        <w:t>学校の一斉休業にともないキャンセルになった給食調理やスクールバス、学校図書館の運営、用務、通学時の見守り等の委託民間事業者やシルバー人材センター等と、これらで働くパート労働者等に対し、損失補償を行うこと。</w:t>
      </w:r>
    </w:p>
    <w:p w:rsidR="00922C67" w:rsidRPr="00F9332A" w:rsidRDefault="00F9332A" w:rsidP="00922C67">
      <w:pPr>
        <w:rPr>
          <w:sz w:val="22"/>
        </w:rPr>
      </w:pPr>
      <w:r>
        <w:rPr>
          <w:rFonts w:hint="eastAsia"/>
          <w:sz w:val="22"/>
        </w:rPr>
        <w:t>⑪</w:t>
      </w:r>
      <w:r w:rsidRPr="00F9332A">
        <w:rPr>
          <w:rFonts w:hint="eastAsia"/>
          <w:sz w:val="22"/>
        </w:rPr>
        <w:t>県立</w:t>
      </w:r>
      <w:r w:rsidR="00922C67" w:rsidRPr="00F9332A">
        <w:rPr>
          <w:rFonts w:hint="eastAsia"/>
          <w:sz w:val="22"/>
        </w:rPr>
        <w:t>学校や私立学校での行事やイベントでキャンセルになるものについて、契約先の損失補償を行なうこと。</w:t>
      </w:r>
    </w:p>
    <w:p w:rsidR="00F9332A" w:rsidRPr="00F9332A" w:rsidRDefault="00F9332A" w:rsidP="00922C67">
      <w:pPr>
        <w:rPr>
          <w:sz w:val="22"/>
        </w:rPr>
      </w:pPr>
      <w:r w:rsidRPr="00F9332A">
        <w:rPr>
          <w:rFonts w:hint="eastAsia"/>
          <w:sz w:val="22"/>
        </w:rPr>
        <w:t>⑫県立</w:t>
      </w:r>
      <w:r w:rsidR="00922C67" w:rsidRPr="00F9332A">
        <w:rPr>
          <w:rFonts w:hint="eastAsia"/>
          <w:sz w:val="22"/>
        </w:rPr>
        <w:t>図書館の利用案内は、臨時休館</w:t>
      </w:r>
      <w:r w:rsidRPr="00F9332A">
        <w:rPr>
          <w:rFonts w:hint="eastAsia"/>
          <w:sz w:val="22"/>
        </w:rPr>
        <w:t>を強調するのではなく、資料やデータベースの予約や郵送での複写、市町</w:t>
      </w:r>
      <w:r w:rsidR="00922C67" w:rsidRPr="00F9332A">
        <w:rPr>
          <w:rFonts w:hint="eastAsia"/>
          <w:sz w:val="22"/>
        </w:rPr>
        <w:t>図書館を通じた協力貸し出しサービスや電話でのレファレンスは利用できることを分かりやすく表示すること。</w:t>
      </w:r>
    </w:p>
    <w:p w:rsidR="00922C67" w:rsidRPr="00F9332A" w:rsidRDefault="00F9332A" w:rsidP="00922C67">
      <w:pPr>
        <w:rPr>
          <w:sz w:val="22"/>
        </w:rPr>
      </w:pPr>
      <w:r w:rsidRPr="00F9332A">
        <w:rPr>
          <w:rFonts w:hint="eastAsia"/>
          <w:sz w:val="22"/>
        </w:rPr>
        <w:t>⑬</w:t>
      </w:r>
      <w:r w:rsidR="00922C67" w:rsidRPr="00F9332A">
        <w:rPr>
          <w:rFonts w:hint="eastAsia"/>
          <w:sz w:val="22"/>
        </w:rPr>
        <w:t>私立幼稚園での臨時休園にあたっては、子どもの休園中の過ごし</w:t>
      </w:r>
      <w:r>
        <w:rPr>
          <w:rFonts w:hint="eastAsia"/>
          <w:sz w:val="22"/>
        </w:rPr>
        <w:t>方などを分かりやすく子どもや保護者に伝えることができるように、県</w:t>
      </w:r>
      <w:r w:rsidR="00922C67" w:rsidRPr="00F9332A">
        <w:rPr>
          <w:rFonts w:hint="eastAsia"/>
          <w:sz w:val="22"/>
        </w:rPr>
        <w:t>として動画や文書を作成、配信・配布するなど配慮すること。</w:t>
      </w:r>
    </w:p>
    <w:p w:rsidR="00922C67" w:rsidRDefault="00F9332A" w:rsidP="00922C67">
      <w:pPr>
        <w:rPr>
          <w:sz w:val="22"/>
        </w:rPr>
      </w:pPr>
      <w:r w:rsidRPr="00F9332A">
        <w:rPr>
          <w:rFonts w:hint="eastAsia"/>
          <w:sz w:val="22"/>
        </w:rPr>
        <w:t>⑭</w:t>
      </w:r>
      <w:r w:rsidR="00922C67" w:rsidRPr="00F9332A">
        <w:rPr>
          <w:rFonts w:hint="eastAsia"/>
          <w:sz w:val="22"/>
        </w:rPr>
        <w:t>休校要請により休業となった私立学校について、休校中の授業料が保護者や学校の負担とならないよう検討すること。</w:t>
      </w:r>
    </w:p>
    <w:p w:rsidR="00F9332A" w:rsidRDefault="00F9332A" w:rsidP="00922C67">
      <w:pPr>
        <w:rPr>
          <w:sz w:val="22"/>
        </w:rPr>
      </w:pPr>
      <w:r>
        <w:rPr>
          <w:rFonts w:hint="eastAsia"/>
          <w:sz w:val="22"/>
        </w:rPr>
        <w:t>⑮自粛などに伴い</w:t>
      </w:r>
      <w:r w:rsidR="00276E8E">
        <w:rPr>
          <w:rFonts w:hint="eastAsia"/>
          <w:sz w:val="22"/>
        </w:rPr>
        <w:t>世帯主や</w:t>
      </w:r>
      <w:r>
        <w:rPr>
          <w:rFonts w:hint="eastAsia"/>
          <w:sz w:val="22"/>
        </w:rPr>
        <w:t>学生</w:t>
      </w:r>
      <w:r w:rsidR="00966946">
        <w:rPr>
          <w:rFonts w:hint="eastAsia"/>
          <w:sz w:val="22"/>
        </w:rPr>
        <w:t>の</w:t>
      </w:r>
      <w:r w:rsidR="00276E8E">
        <w:rPr>
          <w:rFonts w:hint="eastAsia"/>
          <w:sz w:val="22"/>
        </w:rPr>
        <w:t>アルバイト収入などが</w:t>
      </w:r>
      <w:r>
        <w:rPr>
          <w:rFonts w:hint="eastAsia"/>
          <w:sz w:val="22"/>
        </w:rPr>
        <w:t>減収し、</w:t>
      </w:r>
      <w:r w:rsidR="00276E8E">
        <w:rPr>
          <w:rFonts w:hint="eastAsia"/>
          <w:sz w:val="22"/>
        </w:rPr>
        <w:t>学費支払い・奨学金返済への影響がでている。県立大学では学費減免をおこない、私立高校大学に対して学費減免を要請すること。</w:t>
      </w:r>
    </w:p>
    <w:p w:rsidR="00276E8E" w:rsidRPr="00276E8E" w:rsidRDefault="00276E8E" w:rsidP="00922C67">
      <w:pPr>
        <w:rPr>
          <w:sz w:val="22"/>
        </w:rPr>
      </w:pPr>
      <w:r>
        <w:rPr>
          <w:rFonts w:hint="eastAsia"/>
          <w:sz w:val="22"/>
        </w:rPr>
        <w:t>⑯奨学金返済の免除もしくは猶予をおこなうよう国に求めること。</w:t>
      </w:r>
    </w:p>
    <w:p w:rsidR="00922C67" w:rsidRPr="00F9332A" w:rsidRDefault="00922C67" w:rsidP="00F9332A">
      <w:pPr>
        <w:jc w:val="right"/>
        <w:rPr>
          <w:sz w:val="22"/>
        </w:rPr>
      </w:pPr>
      <w:r w:rsidRPr="00F9332A">
        <w:rPr>
          <w:rFonts w:hint="eastAsia"/>
          <w:sz w:val="22"/>
        </w:rPr>
        <w:t>以上</w:t>
      </w:r>
    </w:p>
    <w:p w:rsidR="00341289" w:rsidRDefault="005967D7" w:rsidP="00054005">
      <w:pPr>
        <w:jc w:val="right"/>
      </w:pPr>
    </w:p>
    <w:sectPr w:rsidR="003412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C67" w:rsidRDefault="00922C67" w:rsidP="00922C67">
      <w:r>
        <w:separator/>
      </w:r>
    </w:p>
  </w:endnote>
  <w:endnote w:type="continuationSeparator" w:id="0">
    <w:p w:rsidR="00922C67" w:rsidRDefault="00922C67" w:rsidP="0092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C67" w:rsidRDefault="00922C67" w:rsidP="00922C67">
      <w:r>
        <w:separator/>
      </w:r>
    </w:p>
  </w:footnote>
  <w:footnote w:type="continuationSeparator" w:id="0">
    <w:p w:rsidR="00922C67" w:rsidRDefault="00922C67" w:rsidP="00922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69"/>
    <w:rsid w:val="00054005"/>
    <w:rsid w:val="000D389B"/>
    <w:rsid w:val="00276E8E"/>
    <w:rsid w:val="002D71ED"/>
    <w:rsid w:val="003D5649"/>
    <w:rsid w:val="003D68C4"/>
    <w:rsid w:val="005967D7"/>
    <w:rsid w:val="00922C67"/>
    <w:rsid w:val="00947627"/>
    <w:rsid w:val="00966946"/>
    <w:rsid w:val="00BE6740"/>
    <w:rsid w:val="00D60905"/>
    <w:rsid w:val="00EC1F5F"/>
    <w:rsid w:val="00F77769"/>
    <w:rsid w:val="00F9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60AD973-A348-423A-BC91-5652C721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C67"/>
    <w:pPr>
      <w:tabs>
        <w:tab w:val="center" w:pos="4252"/>
        <w:tab w:val="right" w:pos="8504"/>
      </w:tabs>
      <w:snapToGrid w:val="0"/>
    </w:pPr>
  </w:style>
  <w:style w:type="character" w:customStyle="1" w:styleId="a4">
    <w:name w:val="ヘッダー (文字)"/>
    <w:basedOn w:val="a0"/>
    <w:link w:val="a3"/>
    <w:uiPriority w:val="99"/>
    <w:rsid w:val="00922C67"/>
  </w:style>
  <w:style w:type="paragraph" w:styleId="a5">
    <w:name w:val="footer"/>
    <w:basedOn w:val="a"/>
    <w:link w:val="a6"/>
    <w:uiPriority w:val="99"/>
    <w:unhideWhenUsed/>
    <w:rsid w:val="00922C67"/>
    <w:pPr>
      <w:tabs>
        <w:tab w:val="center" w:pos="4252"/>
        <w:tab w:val="right" w:pos="8504"/>
      </w:tabs>
      <w:snapToGrid w:val="0"/>
    </w:pPr>
  </w:style>
  <w:style w:type="character" w:customStyle="1" w:styleId="a6">
    <w:name w:val="フッター (文字)"/>
    <w:basedOn w:val="a0"/>
    <w:link w:val="a5"/>
    <w:uiPriority w:val="99"/>
    <w:rsid w:val="00922C67"/>
  </w:style>
  <w:style w:type="paragraph" w:styleId="a7">
    <w:name w:val="Balloon Text"/>
    <w:basedOn w:val="a"/>
    <w:link w:val="a8"/>
    <w:uiPriority w:val="99"/>
    <w:semiHidden/>
    <w:unhideWhenUsed/>
    <w:rsid w:val="00966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69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kadoya</dc:creator>
  <cp:keywords/>
  <dc:description/>
  <cp:lastModifiedBy>kadoya</cp:lastModifiedBy>
  <cp:revision>4</cp:revision>
  <cp:lastPrinted>2020-04-08T06:33:00Z</cp:lastPrinted>
  <dcterms:created xsi:type="dcterms:W3CDTF">2020-04-08T04:50:00Z</dcterms:created>
  <dcterms:modified xsi:type="dcterms:W3CDTF">2020-04-08T09:12:00Z</dcterms:modified>
</cp:coreProperties>
</file>